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450" w:rsidRPr="00101450" w:rsidRDefault="00101450" w:rsidP="00101450">
      <w:pPr>
        <w:spacing w:after="0"/>
        <w:ind w:firstLine="720"/>
        <w:jc w:val="center"/>
        <w:rPr>
          <w:b/>
          <w:sz w:val="28"/>
          <w:szCs w:val="28"/>
        </w:rPr>
      </w:pPr>
      <w:r w:rsidRPr="00101450">
        <w:rPr>
          <w:b/>
          <w:sz w:val="28"/>
          <w:szCs w:val="28"/>
        </w:rPr>
        <w:t>Τεχνητή Νοημοσύνη : μήπως ανοίγει η πόρτα της Αποκάλυψης;</w:t>
      </w:r>
    </w:p>
    <w:p w:rsidR="00101450" w:rsidRPr="00101450" w:rsidRDefault="00101450" w:rsidP="00101450">
      <w:pPr>
        <w:spacing w:after="0"/>
        <w:ind w:firstLine="720"/>
        <w:jc w:val="center"/>
        <w:rPr>
          <w:b/>
          <w:sz w:val="28"/>
          <w:szCs w:val="28"/>
        </w:rPr>
      </w:pPr>
      <w:r w:rsidRPr="00101450">
        <w:rPr>
          <w:b/>
          <w:sz w:val="28"/>
          <w:szCs w:val="28"/>
        </w:rPr>
        <w:t>Ερωτήματα και Προβληματισμοί</w:t>
      </w:r>
    </w:p>
    <w:p w:rsidR="00914BB6" w:rsidRDefault="00914BB6" w:rsidP="00914BB6">
      <w:pPr>
        <w:spacing w:after="0"/>
        <w:jc w:val="both"/>
      </w:pPr>
    </w:p>
    <w:p w:rsidR="00101450" w:rsidRDefault="00914BB6" w:rsidP="00914BB6">
      <w:pPr>
        <w:spacing w:after="0"/>
        <w:jc w:val="both"/>
      </w:pPr>
      <w:r>
        <w:t>6/9/2023</w:t>
      </w:r>
    </w:p>
    <w:p w:rsidR="00FC42D6" w:rsidRDefault="00920D14" w:rsidP="00FC42D6">
      <w:pPr>
        <w:spacing w:after="0"/>
        <w:ind w:firstLine="720"/>
        <w:jc w:val="both"/>
      </w:pPr>
      <w:r>
        <w:t xml:space="preserve">Από το Νοέμβριο του 2022 που έγινε διαθέσιμο το </w:t>
      </w:r>
      <w:proofErr w:type="spellStart"/>
      <w:r>
        <w:rPr>
          <w:lang w:val="en-US"/>
        </w:rPr>
        <w:t>chatGPT</w:t>
      </w:r>
      <w:proofErr w:type="spellEnd"/>
      <w:r w:rsidRPr="00920D14">
        <w:t xml:space="preserve"> </w:t>
      </w:r>
      <w:r>
        <w:t xml:space="preserve">της </w:t>
      </w:r>
      <w:proofErr w:type="spellStart"/>
      <w:r>
        <w:rPr>
          <w:lang w:val="en-US"/>
        </w:rPr>
        <w:t>OpenAI</w:t>
      </w:r>
      <w:proofErr w:type="spellEnd"/>
      <w:r w:rsidRPr="00920D14">
        <w:t xml:space="preserve">, </w:t>
      </w:r>
      <w:r>
        <w:t>ξεκίνησε μια φρενίτιδα σχετικά με την Τεχνητή Νοημοσύνη</w:t>
      </w:r>
      <w:r w:rsidR="00FC42D6">
        <w:t xml:space="preserve"> (από ‘δω κι εμπρός ΤΝ)</w:t>
      </w:r>
      <w:r>
        <w:t>, που καλά κρατεί μέχρι σήμερα.</w:t>
      </w:r>
      <w:r w:rsidR="00FC42D6">
        <w:t xml:space="preserve"> Οι σχετικές μετοχές έχουν ανέβει ιλιγγιωδώς, και οι κυβερνήσεις τρέχουν ασθμαίνοντας πίσω από τις τεχνολογικές εξελίξεις, να ρυθμίσουν θέματα που σε μεγάλο βαθμό δεν κατανοούν σε βάθος.</w:t>
      </w:r>
    </w:p>
    <w:p w:rsidR="00A249D4" w:rsidRDefault="00FC42D6" w:rsidP="00FC42D6">
      <w:pPr>
        <w:spacing w:after="0"/>
        <w:ind w:firstLine="720"/>
        <w:jc w:val="both"/>
      </w:pPr>
      <w:r>
        <w:t xml:space="preserve">Το   </w:t>
      </w:r>
      <w:proofErr w:type="spellStart"/>
      <w:r>
        <w:rPr>
          <w:lang w:val="en-US"/>
        </w:rPr>
        <w:t>chatGPT</w:t>
      </w:r>
      <w:proofErr w:type="spellEnd"/>
      <w:r>
        <w:t xml:space="preserve"> ήταν η αφορμή για να καταλάβει ο κόσμος ότι η ΤΝ έχει φτάσει σε τέτοιο σημείο, ώστε να είναι σε θέση να επηρεάσει όλους σχεδόν τους τομείς της </w:t>
      </w:r>
      <w:r w:rsidR="00547D66">
        <w:t>ανθρώπινης δραστηριότητας. Η διαφορά με προηγούμενες τεχνολογίες που άλλαξαν τα δεδομένα στις ανθρώπινες κοινωνίες, είναι ότι τώρα η τεχνολογία υπεισέρχεται σε κάτ</w:t>
      </w:r>
      <w:r w:rsidR="00B804AF">
        <w:t>ι το οποίο αποτελούσε μέχρι πρότινος</w:t>
      </w:r>
      <w:r w:rsidR="00547D66">
        <w:t xml:space="preserve"> αποκλειστικό προνόμιο των ανθρώπων, τη λήψη αποφάσεων.</w:t>
      </w:r>
    </w:p>
    <w:p w:rsidR="00D20FCC" w:rsidRDefault="00A249D4" w:rsidP="00FC42D6">
      <w:pPr>
        <w:spacing w:after="0"/>
        <w:ind w:firstLine="720"/>
        <w:jc w:val="both"/>
      </w:pPr>
      <w:r>
        <w:t>Τα Μεγάλα Γλωσσικά Μοντέλα (</w:t>
      </w:r>
      <w:r>
        <w:rPr>
          <w:lang w:val="en-US"/>
        </w:rPr>
        <w:t>Large</w:t>
      </w:r>
      <w:r w:rsidRPr="00A249D4">
        <w:t xml:space="preserve"> </w:t>
      </w:r>
      <w:r>
        <w:rPr>
          <w:lang w:val="en-US"/>
        </w:rPr>
        <w:t>Language</w:t>
      </w:r>
      <w:r w:rsidRPr="00A249D4">
        <w:t xml:space="preserve"> </w:t>
      </w:r>
      <w:r>
        <w:rPr>
          <w:lang w:val="en-US"/>
        </w:rPr>
        <w:t>Models</w:t>
      </w:r>
      <w:r w:rsidRPr="00A249D4">
        <w:t xml:space="preserve"> –</w:t>
      </w:r>
      <w:r>
        <w:rPr>
          <w:lang w:val="en-US"/>
        </w:rPr>
        <w:t>LLMs</w:t>
      </w:r>
      <w:r w:rsidRPr="00A249D4">
        <w:t xml:space="preserve">) </w:t>
      </w:r>
      <w:r>
        <w:t xml:space="preserve">όπως το </w:t>
      </w:r>
      <w:r>
        <w:rPr>
          <w:lang w:val="en-US"/>
        </w:rPr>
        <w:t>GPT</w:t>
      </w:r>
      <w:r w:rsidRPr="00A249D4">
        <w:t xml:space="preserve">-3 </w:t>
      </w:r>
      <w:r>
        <w:t>της</w:t>
      </w:r>
      <w:r w:rsidR="00FC42D6">
        <w:t xml:space="preserve"> </w:t>
      </w:r>
      <w:proofErr w:type="spellStart"/>
      <w:r>
        <w:rPr>
          <w:lang w:val="en-US"/>
        </w:rPr>
        <w:t>OpenAI</w:t>
      </w:r>
      <w:proofErr w:type="spellEnd"/>
      <w:r>
        <w:t xml:space="preserve"> στο οποίο στηρίχτηκε το </w:t>
      </w:r>
      <w:proofErr w:type="spellStart"/>
      <w:r>
        <w:rPr>
          <w:lang w:val="en-US"/>
        </w:rPr>
        <w:t>chatGPT</w:t>
      </w:r>
      <w:proofErr w:type="spellEnd"/>
      <w:r>
        <w:t xml:space="preserve"> (που ακολουθήθηκε από το </w:t>
      </w:r>
      <w:r>
        <w:rPr>
          <w:lang w:val="en-US"/>
        </w:rPr>
        <w:t>GPT</w:t>
      </w:r>
      <w:r>
        <w:t>-4 τον Μάρτιο του 2023, με πολύ μεγαλύτερες δυνατότητες)</w:t>
      </w:r>
      <w:r w:rsidR="004A708B">
        <w:t xml:space="preserve"> πλησιάζουν στην Γενική Τεχνητή Νοημοσύνη (</w:t>
      </w:r>
      <w:r w:rsidR="004A708B">
        <w:rPr>
          <w:lang w:val="en-US"/>
        </w:rPr>
        <w:t>Artificial</w:t>
      </w:r>
      <w:r w:rsidR="004A708B" w:rsidRPr="004A708B">
        <w:t xml:space="preserve"> </w:t>
      </w:r>
      <w:r w:rsidR="004A708B">
        <w:rPr>
          <w:lang w:val="en-US"/>
        </w:rPr>
        <w:t>General</w:t>
      </w:r>
      <w:r w:rsidR="004A708B" w:rsidRPr="004A708B">
        <w:t xml:space="preserve"> </w:t>
      </w:r>
      <w:r w:rsidR="004A708B">
        <w:rPr>
          <w:lang w:val="en-US"/>
        </w:rPr>
        <w:t>Intelligence</w:t>
      </w:r>
      <w:r w:rsidR="004A708B" w:rsidRPr="004A708B">
        <w:t xml:space="preserve"> </w:t>
      </w:r>
      <w:r w:rsidR="004A708B">
        <w:t>–</w:t>
      </w:r>
      <w:r w:rsidR="004A708B" w:rsidRPr="004A708B">
        <w:t xml:space="preserve"> </w:t>
      </w:r>
      <w:r w:rsidR="004A708B">
        <w:rPr>
          <w:lang w:val="en-US"/>
        </w:rPr>
        <w:t>AGI</w:t>
      </w:r>
      <w:r w:rsidR="004A708B" w:rsidRPr="004A708B">
        <w:t xml:space="preserve">). </w:t>
      </w:r>
      <w:r w:rsidR="004A708B">
        <w:t xml:space="preserve">Με τον όρο αυτόν εννοούμε τα συστήματα ΤΝ που θα είναι ικανά να αντιμετωπίσουν προβλήματα οποιασδήποτε φύσεως, όπως μπορούν να κάνουν οι άνθρωποι (και σε πολλές περιπτώσεις πιθανόν καλύτερα από αυτούς). </w:t>
      </w:r>
    </w:p>
    <w:p w:rsidR="004A708B" w:rsidRDefault="004A708B" w:rsidP="00FC42D6">
      <w:pPr>
        <w:spacing w:after="0"/>
        <w:ind w:firstLine="720"/>
        <w:jc w:val="both"/>
      </w:pPr>
      <w:r>
        <w:t>Και κάπου εδώ αρχίζουν οι προβληματισμοί και οι αμφιβολίες. Μέχρι πριν από λίγα χρόνια η πρωτοπορία της έρευνας πάνω σε θέματα ΤΝ ανήκε στον ακαδημαϊκό χώρο. Τα τελευταία χρόνια όμως (με εξαίρεση την Κίνα, έναν από τους μεγάλους παίκτες στο χώρο αυτόν</w:t>
      </w:r>
      <w:r w:rsidR="00871386">
        <w:t xml:space="preserve">) τη σκυτάλη έχουν πάρει γιγαντιαίες εταιρείες, όπως η </w:t>
      </w:r>
      <w:r w:rsidR="00871386">
        <w:rPr>
          <w:lang w:val="en-US"/>
        </w:rPr>
        <w:t>Microsoft</w:t>
      </w:r>
      <w:r w:rsidR="00871386" w:rsidRPr="00871386">
        <w:t xml:space="preserve"> (</w:t>
      </w:r>
      <w:r w:rsidR="00871386">
        <w:t xml:space="preserve">μέσω της </w:t>
      </w:r>
      <w:proofErr w:type="spellStart"/>
      <w:r w:rsidR="00871386">
        <w:rPr>
          <w:lang w:val="en-US"/>
        </w:rPr>
        <w:t>OpenAI</w:t>
      </w:r>
      <w:proofErr w:type="spellEnd"/>
      <w:r w:rsidR="00871386" w:rsidRPr="00871386">
        <w:t xml:space="preserve">), </w:t>
      </w:r>
      <w:r w:rsidR="00871386">
        <w:t xml:space="preserve">η </w:t>
      </w:r>
      <w:r w:rsidR="00871386">
        <w:rPr>
          <w:lang w:val="en-US"/>
        </w:rPr>
        <w:t>Google</w:t>
      </w:r>
      <w:r w:rsidR="00871386" w:rsidRPr="00871386">
        <w:t>,</w:t>
      </w:r>
      <w:r w:rsidR="00871386">
        <w:t xml:space="preserve"> η </w:t>
      </w:r>
      <w:r w:rsidR="00871386" w:rsidRPr="00871386">
        <w:t xml:space="preserve"> </w:t>
      </w:r>
      <w:r w:rsidR="00871386">
        <w:rPr>
          <w:lang w:val="en-US"/>
        </w:rPr>
        <w:t>Meta</w:t>
      </w:r>
      <w:r w:rsidR="00871386" w:rsidRPr="00871386">
        <w:t xml:space="preserve">, </w:t>
      </w:r>
      <w:r w:rsidR="00871386">
        <w:t xml:space="preserve">η </w:t>
      </w:r>
      <w:r w:rsidR="00871386">
        <w:rPr>
          <w:lang w:val="en-US"/>
        </w:rPr>
        <w:t>Amazon</w:t>
      </w:r>
      <w:r w:rsidR="00871386">
        <w:t xml:space="preserve"> κλπ κυρίως λόγω των μεγάλων επενδύσεων που η ανάπτυξη της τεχνολογίας ΤΝ απαιτεί πια.</w:t>
      </w:r>
    </w:p>
    <w:p w:rsidR="00871386" w:rsidRPr="00E92338" w:rsidRDefault="00871386" w:rsidP="00871386">
      <w:pPr>
        <w:spacing w:after="0"/>
        <w:ind w:firstLine="720"/>
        <w:jc w:val="both"/>
      </w:pPr>
      <w:r>
        <w:t xml:space="preserve">Ο </w:t>
      </w:r>
      <w:r>
        <w:rPr>
          <w:lang w:val="en-US"/>
        </w:rPr>
        <w:t>Steven</w:t>
      </w:r>
      <w:r w:rsidRPr="00871386">
        <w:t xml:space="preserve"> </w:t>
      </w:r>
      <w:r>
        <w:rPr>
          <w:lang w:val="en-US"/>
        </w:rPr>
        <w:t>Hawking</w:t>
      </w:r>
      <w:r w:rsidRPr="00871386">
        <w:t xml:space="preserve"> </w:t>
      </w:r>
      <w:r w:rsidR="00B804AF">
        <w:t xml:space="preserve">(κορυφαίος θεωρητικός φυσικός που προέβλεψε την ύπαρξη των μαύρων τρυπών στο σύμπαν) </w:t>
      </w:r>
      <w:r>
        <w:t>είχε πει κάποτε ότι η ΤΝ θα είναι η τελευταία εφεύρεση της ανθρωπότητας και προφανώς εννοούσε ότι τα συστήματα ΤΝ, όταν φτάσουν σε κάποιο επίπεδο, θα είναι ικανά να αυτονομηθούν και να υποσκελίσουν τους ανθρώπους.</w:t>
      </w:r>
      <w:r w:rsidR="00101450" w:rsidRPr="00101450">
        <w:t xml:space="preserve"> </w:t>
      </w:r>
      <w:r w:rsidR="00101450">
        <w:t>Και αν αυτό φαντάζει κάπως υπερβολικό</w:t>
      </w:r>
      <w:r w:rsidR="00E92338" w:rsidRPr="00E92338">
        <w:t xml:space="preserve">,  </w:t>
      </w:r>
      <w:r w:rsidR="00E92338">
        <w:t xml:space="preserve">αξίζει να αναφέρουμε την παραίτηση του </w:t>
      </w:r>
      <w:proofErr w:type="spellStart"/>
      <w:r w:rsidR="00E92338" w:rsidRPr="00E92338">
        <w:t>Geoffrey</w:t>
      </w:r>
      <w:proofErr w:type="spellEnd"/>
      <w:r w:rsidR="00E92338" w:rsidRPr="00E92338">
        <w:t xml:space="preserve"> </w:t>
      </w:r>
      <w:proofErr w:type="spellStart"/>
      <w:r w:rsidR="00E92338" w:rsidRPr="00E92338">
        <w:t>Hinton</w:t>
      </w:r>
      <w:proofErr w:type="spellEnd"/>
      <w:r w:rsidR="00E92338">
        <w:t xml:space="preserve">, ενός από τους πρωτεργάτες της ΤΝ από τη </w:t>
      </w:r>
      <w:proofErr w:type="spellStart"/>
      <w:r w:rsidR="00E92338" w:rsidRPr="00E92338">
        <w:t>Google</w:t>
      </w:r>
      <w:proofErr w:type="spellEnd"/>
      <w:r w:rsidR="00E92338" w:rsidRPr="00E92338">
        <w:t xml:space="preserve"> (</w:t>
      </w:r>
      <w:proofErr w:type="spellStart"/>
      <w:r w:rsidR="00E92338" w:rsidRPr="00E92338">
        <w:t>Μάϊος</w:t>
      </w:r>
      <w:proofErr w:type="spellEnd"/>
      <w:r w:rsidR="00E92338" w:rsidRPr="00E92338">
        <w:t xml:space="preserve"> 2023) με το αιτιολογικό ότι ήθελε «να μιλάει για τους κινδύνους της Τεχνητής Νοημοσύνης χωρίς να εξετάζει πώς αυτό επηρεάζει την </w:t>
      </w:r>
      <w:proofErr w:type="spellStart"/>
      <w:r w:rsidR="00E92338" w:rsidRPr="00E92338">
        <w:t>Google</w:t>
      </w:r>
      <w:proofErr w:type="spellEnd"/>
      <w:r w:rsidR="00E92338" w:rsidRPr="00E92338">
        <w:t>»</w:t>
      </w:r>
      <w:r w:rsidR="0037662B">
        <w:t xml:space="preserve">. </w:t>
      </w:r>
      <w:r w:rsidR="00903CEE" w:rsidRPr="00B2669F">
        <w:t xml:space="preserve">«Είμαι απλά ένας επιστήμονας που ξαφνικά κατάλαβε ότι αυτά τα πράγματα έχουν αρχίσει να γίνονται πιο έξυπνα από εμάς» </w:t>
      </w:r>
      <w:r w:rsidR="00903CEE">
        <w:t>είπε ο</w:t>
      </w:r>
      <w:r w:rsidR="0037662B">
        <w:t xml:space="preserve"> ίδιος </w:t>
      </w:r>
      <w:r w:rsidR="00903CEE">
        <w:t>«</w:t>
      </w:r>
      <w:r w:rsidR="00903CEE" w:rsidRPr="00B2669F">
        <w:t>και υπάρχουν πολύ λίγα παραδείγματα για ένα εξυπνότερο πράγμα, που ελέγχεται από ένα λιγότερο έξυπνο πράγμα»</w:t>
      </w:r>
      <w:r w:rsidR="00903CEE">
        <w:t>. Ως εκ τούτου,</w:t>
      </w:r>
      <w:r w:rsidR="0037662B">
        <w:t xml:space="preserve"> κατά την άποψή του </w:t>
      </w:r>
      <w:r w:rsidR="0037662B" w:rsidRPr="0037662B">
        <w:t>«δεν είναι αδιανόητο» η Τεχνητή Νοημοσύνη να «εξαφανίσει την ανθρωπότητα».</w:t>
      </w:r>
    </w:p>
    <w:p w:rsidR="00E92338" w:rsidRDefault="00B2669F" w:rsidP="00B2669F">
      <w:pPr>
        <w:spacing w:after="0"/>
        <w:jc w:val="both"/>
      </w:pPr>
      <w:r>
        <w:tab/>
        <w:t xml:space="preserve">Την ίδια άποψη ενστερνίζεται και ο </w:t>
      </w:r>
      <w:proofErr w:type="spellStart"/>
      <w:r>
        <w:rPr>
          <w:lang w:val="en-US"/>
        </w:rPr>
        <w:t>Elon</w:t>
      </w:r>
      <w:proofErr w:type="spellEnd"/>
      <w:r w:rsidRPr="00B2669F">
        <w:t xml:space="preserve"> </w:t>
      </w:r>
      <w:r>
        <w:rPr>
          <w:lang w:val="en-US"/>
        </w:rPr>
        <w:t>Musk</w:t>
      </w:r>
      <w:r w:rsidRPr="00B2669F">
        <w:t xml:space="preserve">, </w:t>
      </w:r>
      <w:r>
        <w:t xml:space="preserve">ιδρυτής και </w:t>
      </w:r>
      <w:r>
        <w:rPr>
          <w:lang w:val="en-US"/>
        </w:rPr>
        <w:t>CEO</w:t>
      </w:r>
      <w:r w:rsidRPr="00B2669F">
        <w:t xml:space="preserve"> </w:t>
      </w:r>
      <w:r>
        <w:t xml:space="preserve">των εταιρειών τεχνολογίας </w:t>
      </w:r>
      <w:r>
        <w:rPr>
          <w:lang w:val="en-US"/>
        </w:rPr>
        <w:t>Tesla</w:t>
      </w:r>
      <w:r w:rsidRPr="00B2669F">
        <w:t xml:space="preserve">, </w:t>
      </w:r>
      <w:proofErr w:type="spellStart"/>
      <w:r>
        <w:rPr>
          <w:lang w:val="en-US"/>
        </w:rPr>
        <w:t>SpaceX</w:t>
      </w:r>
      <w:proofErr w:type="spellEnd"/>
      <w:r w:rsidRPr="00B2669F">
        <w:t xml:space="preserve"> </w:t>
      </w:r>
      <w:r>
        <w:t xml:space="preserve">και πρόσφατα της εταιρείας ΤΝ </w:t>
      </w:r>
      <w:r>
        <w:rPr>
          <w:lang w:val="en-US"/>
        </w:rPr>
        <w:t>X</w:t>
      </w:r>
      <w:r w:rsidRPr="00B2669F">
        <w:t>.</w:t>
      </w:r>
      <w:proofErr w:type="spellStart"/>
      <w:r>
        <w:rPr>
          <w:lang w:val="en-US"/>
        </w:rPr>
        <w:t>ai</w:t>
      </w:r>
      <w:proofErr w:type="spellEnd"/>
      <w:r w:rsidRPr="00B2669F">
        <w:t xml:space="preserve">. </w:t>
      </w:r>
      <w:r>
        <w:t xml:space="preserve">Ο ίδιος ο </w:t>
      </w:r>
      <w:r>
        <w:rPr>
          <w:lang w:val="en-US"/>
        </w:rPr>
        <w:t>Sam</w:t>
      </w:r>
      <w:r w:rsidRPr="00B2669F">
        <w:t xml:space="preserve"> </w:t>
      </w:r>
      <w:r>
        <w:rPr>
          <w:lang w:val="en-US"/>
        </w:rPr>
        <w:t>Altman</w:t>
      </w:r>
      <w:r w:rsidR="00AE27D0" w:rsidRPr="00AE27D0">
        <w:t xml:space="preserve">, </w:t>
      </w:r>
      <w:r w:rsidR="00AE27D0">
        <w:rPr>
          <w:lang w:val="en-US"/>
        </w:rPr>
        <w:t>CEO</w:t>
      </w:r>
      <w:r w:rsidR="00AE27D0" w:rsidRPr="00AE27D0">
        <w:t xml:space="preserve"> </w:t>
      </w:r>
      <w:r w:rsidR="00AE27D0">
        <w:t xml:space="preserve">της </w:t>
      </w:r>
      <w:proofErr w:type="spellStart"/>
      <w:r w:rsidR="00AE27D0">
        <w:rPr>
          <w:lang w:val="en-US"/>
        </w:rPr>
        <w:t>OpenAI</w:t>
      </w:r>
      <w:proofErr w:type="spellEnd"/>
      <w:r w:rsidR="00AE27D0">
        <w:t>, περιόδευσε τον κόσμο την περασμένη άνοιξη περνώντας από 22 χώρες, στις οποίες είχε συναντήσεις με σημαντικούς παράγοντες και αρχηγούς κρατών, παραδεχόμενος ότι η ΤΝ μπορεί κάποια στιγμή να προξενήσει σημαντική ζημιά ή και κάτι χειρότερο.</w:t>
      </w:r>
    </w:p>
    <w:p w:rsidR="00A742C7" w:rsidRDefault="00A742C7" w:rsidP="00B2669F">
      <w:pPr>
        <w:spacing w:after="0"/>
        <w:jc w:val="both"/>
      </w:pPr>
      <w:r>
        <w:lastRenderedPageBreak/>
        <w:tab/>
        <w:t xml:space="preserve">Τον Μάρτιο του 2023, δύο μόλις εβδομάδες μετά την κυκλοφορία του </w:t>
      </w:r>
      <w:r>
        <w:rPr>
          <w:lang w:val="en-US"/>
        </w:rPr>
        <w:t>GPT</w:t>
      </w:r>
      <w:r w:rsidRPr="00A742C7">
        <w:t>-4</w:t>
      </w:r>
      <w:r w:rsidR="000A083C">
        <w:t>,</w:t>
      </w:r>
      <w:r w:rsidRPr="00A742C7">
        <w:t xml:space="preserve"> </w:t>
      </w:r>
      <w:r>
        <w:t xml:space="preserve">το </w:t>
      </w:r>
      <w:r w:rsidRPr="00A742C7">
        <w:t>“</w:t>
      </w:r>
      <w:r>
        <w:rPr>
          <w:lang w:val="en-US"/>
        </w:rPr>
        <w:t>Future</w:t>
      </w:r>
      <w:r w:rsidRPr="00A742C7">
        <w:t xml:space="preserve"> </w:t>
      </w:r>
      <w:r>
        <w:rPr>
          <w:lang w:val="en-US"/>
        </w:rPr>
        <w:t>of</w:t>
      </w:r>
      <w:r w:rsidRPr="00A742C7">
        <w:t xml:space="preserve"> </w:t>
      </w:r>
      <w:r>
        <w:rPr>
          <w:lang w:val="en-US"/>
        </w:rPr>
        <w:t>Life</w:t>
      </w:r>
      <w:r w:rsidRPr="00A742C7">
        <w:t xml:space="preserve"> </w:t>
      </w:r>
      <w:r>
        <w:rPr>
          <w:lang w:val="en-US"/>
        </w:rPr>
        <w:t>Institute</w:t>
      </w:r>
      <w:r w:rsidRPr="00A742C7">
        <w:t>”</w:t>
      </w:r>
      <w:r w:rsidR="002272DF">
        <w:t xml:space="preserve"> (</w:t>
      </w:r>
      <w:r w:rsidR="002272DF">
        <w:rPr>
          <w:lang w:val="en-US"/>
        </w:rPr>
        <w:t>FLI</w:t>
      </w:r>
      <w:r w:rsidR="002272DF" w:rsidRPr="002272DF">
        <w:t>)</w:t>
      </w:r>
      <w:r w:rsidR="000A083C" w:rsidRPr="000A083C">
        <w:t xml:space="preserve">, </w:t>
      </w:r>
      <w:r w:rsidR="000A083C">
        <w:t xml:space="preserve">μη κερδοσκοπικός οργανισμός, δημοσίευσε επιστολή, ζητώντας από τα εργαστήρια του χώρου της ΤΝ να σταματήσουν την κατασκευή και εκπαίδευση συστημάτων τουλάχιστον για 6 μήνες ώστε να υπάρξει χρόνος εκτίμησης και αντιμετώπισης των κινδύνων που μπορεί να προκύψουν από αυτά. Την επιστολή υπέγραφαν </w:t>
      </w:r>
      <w:r w:rsidR="002272DF">
        <w:t xml:space="preserve">ο συνιδρυτής του </w:t>
      </w:r>
      <w:r w:rsidR="002272DF">
        <w:rPr>
          <w:lang w:val="en-US"/>
        </w:rPr>
        <w:t>FLI</w:t>
      </w:r>
      <w:r w:rsidR="002272DF" w:rsidRPr="002272DF">
        <w:t xml:space="preserve"> </w:t>
      </w:r>
      <w:r w:rsidR="002272DF">
        <w:rPr>
          <w:lang w:val="en-US"/>
        </w:rPr>
        <w:t>Max</w:t>
      </w:r>
      <w:r w:rsidR="002272DF" w:rsidRPr="002272DF">
        <w:t xml:space="preserve"> </w:t>
      </w:r>
      <w:proofErr w:type="spellStart"/>
      <w:r w:rsidR="002272DF">
        <w:rPr>
          <w:lang w:val="en-US"/>
        </w:rPr>
        <w:t>Tegmark</w:t>
      </w:r>
      <w:proofErr w:type="spellEnd"/>
      <w:r w:rsidR="002272DF" w:rsidRPr="002272DF">
        <w:t xml:space="preserve"> (</w:t>
      </w:r>
      <w:r w:rsidR="002272DF">
        <w:t>φυσικός και ερευνητής της ΤΝ στο ΜΙΤ), Ο</w:t>
      </w:r>
      <w:r w:rsidR="00A30BBF">
        <w:t xml:space="preserve"> </w:t>
      </w:r>
      <w:proofErr w:type="spellStart"/>
      <w:r w:rsidR="00A30BBF">
        <w:rPr>
          <w:lang w:val="en-US"/>
        </w:rPr>
        <w:t>Elon</w:t>
      </w:r>
      <w:proofErr w:type="spellEnd"/>
      <w:r w:rsidR="00A30BBF" w:rsidRPr="00B2669F">
        <w:t xml:space="preserve"> </w:t>
      </w:r>
      <w:r w:rsidR="00A30BBF">
        <w:rPr>
          <w:lang w:val="en-US"/>
        </w:rPr>
        <w:t>Musk</w:t>
      </w:r>
      <w:r w:rsidR="00A30BBF">
        <w:t xml:space="preserve">, ο συνιδρυτής της </w:t>
      </w:r>
      <w:r w:rsidR="00A30BBF">
        <w:rPr>
          <w:lang w:val="en-US"/>
        </w:rPr>
        <w:t>Apple</w:t>
      </w:r>
      <w:r w:rsidR="00A30BBF" w:rsidRPr="00A30BBF">
        <w:t xml:space="preserve"> </w:t>
      </w:r>
      <w:r w:rsidR="00A30BBF">
        <w:rPr>
          <w:lang w:val="en-US"/>
        </w:rPr>
        <w:t>Steve</w:t>
      </w:r>
      <w:r w:rsidR="00A30BBF" w:rsidRPr="00A30BBF">
        <w:t xml:space="preserve"> </w:t>
      </w:r>
      <w:proofErr w:type="spellStart"/>
      <w:r w:rsidR="00A30BBF">
        <w:rPr>
          <w:lang w:val="en-US"/>
        </w:rPr>
        <w:t>Wozniac</w:t>
      </w:r>
      <w:proofErr w:type="spellEnd"/>
      <w:r w:rsidR="002272DF">
        <w:t xml:space="preserve"> και πολλοί άλλοι. Ο</w:t>
      </w:r>
      <w:r w:rsidR="002272DF" w:rsidRPr="002272DF">
        <w:t xml:space="preserve"> </w:t>
      </w:r>
      <w:proofErr w:type="spellStart"/>
      <w:r w:rsidR="002272DF">
        <w:rPr>
          <w:lang w:val="en-US"/>
        </w:rPr>
        <w:t>Tegmark</w:t>
      </w:r>
      <w:proofErr w:type="spellEnd"/>
      <w:r w:rsidR="002272DF" w:rsidRPr="002272DF">
        <w:t xml:space="preserve"> </w:t>
      </w:r>
      <w:r w:rsidR="002272DF">
        <w:t>επισημαίνει ότι οι εταιρείες του χώρου έχουν επιδοθεί σε έναν αγώνα να κατασκευάσουν και να κάνουν διαθέσιμα συστήματα που δεν καταλαβαίνουμε ακόμη πως λειτουργούν και ίσως σύντομα δεν μπορούμε να ελέγξουμε.</w:t>
      </w:r>
    </w:p>
    <w:p w:rsidR="002272DF" w:rsidRPr="00F121CA" w:rsidRDefault="002272DF" w:rsidP="00B2669F">
      <w:pPr>
        <w:spacing w:after="0"/>
        <w:jc w:val="both"/>
      </w:pPr>
      <w:r>
        <w:tab/>
        <w:t>Η αντίδραση σε όλα αυτά δεν περιορίζεται σε ένα επίπεδο. Υπάρχουν εταιρείες</w:t>
      </w:r>
      <w:r w:rsidR="00EB6EE3">
        <w:t xml:space="preserve"> όπως η </w:t>
      </w:r>
      <w:r w:rsidR="00EB6EE3">
        <w:rPr>
          <w:lang w:val="en-US"/>
        </w:rPr>
        <w:t>Anthropic</w:t>
      </w:r>
      <w:r w:rsidR="00EB6EE3" w:rsidRPr="00D134B7">
        <w:t xml:space="preserve"> </w:t>
      </w:r>
      <w:r w:rsidR="00D134B7">
        <w:t xml:space="preserve">του </w:t>
      </w:r>
      <w:r w:rsidR="00D134B7">
        <w:rPr>
          <w:lang w:val="en-US"/>
        </w:rPr>
        <w:t>Dario</w:t>
      </w:r>
      <w:r w:rsidR="00D134B7" w:rsidRPr="00D134B7">
        <w:t xml:space="preserve"> </w:t>
      </w:r>
      <w:proofErr w:type="spellStart"/>
      <w:r w:rsidR="00D134B7">
        <w:rPr>
          <w:lang w:val="en-US"/>
        </w:rPr>
        <w:t>Amodei</w:t>
      </w:r>
      <w:proofErr w:type="spellEnd"/>
      <w:r w:rsidR="00D134B7">
        <w:t xml:space="preserve"> (ιδρυμένη από πρώην στελέχη της </w:t>
      </w:r>
      <w:proofErr w:type="spellStart"/>
      <w:r w:rsidR="00D134B7">
        <w:rPr>
          <w:lang w:val="en-US"/>
        </w:rPr>
        <w:t>OpenAI</w:t>
      </w:r>
      <w:proofErr w:type="spellEnd"/>
      <w:r w:rsidR="00D134B7">
        <w:t xml:space="preserve">) και η </w:t>
      </w:r>
      <w:r w:rsidR="00D134B7">
        <w:rPr>
          <w:lang w:val="en-US"/>
        </w:rPr>
        <w:t>Conjecture</w:t>
      </w:r>
      <w:r w:rsidR="00D134B7" w:rsidRPr="00D134B7">
        <w:t xml:space="preserve"> </w:t>
      </w:r>
      <w:r w:rsidR="00D134B7">
        <w:t>του</w:t>
      </w:r>
      <w:r w:rsidR="00D134B7" w:rsidRPr="00D134B7">
        <w:t xml:space="preserve"> </w:t>
      </w:r>
      <w:r w:rsidR="00D134B7">
        <w:rPr>
          <w:lang w:val="en-US"/>
        </w:rPr>
        <w:t>Connor</w:t>
      </w:r>
      <w:r w:rsidR="00D134B7" w:rsidRPr="00D134B7">
        <w:t xml:space="preserve"> </w:t>
      </w:r>
      <w:r w:rsidR="00D134B7">
        <w:rPr>
          <w:lang w:val="en-US"/>
        </w:rPr>
        <w:t>Leahy</w:t>
      </w:r>
      <w:r w:rsidR="00D134B7">
        <w:t>,  που δηλώνουν ότι ασφαλή είναι τα συστήματα ΤΝ που έχουν αναπτυχθεί από την αρχή με το σκοπό αυτό κι’ έτσι αναπτύσσουν τα δικά τους (συμμετέχοντας βέβαια έτσι κατά κάποιο τρόπο στον «αγώνα» που έχει ξεκινήσει μεταξύ των εταιρειών).</w:t>
      </w:r>
    </w:p>
    <w:p w:rsidR="009911DB" w:rsidRPr="00F121CA" w:rsidRDefault="009911DB" w:rsidP="00B2669F">
      <w:pPr>
        <w:spacing w:after="0"/>
        <w:jc w:val="both"/>
      </w:pPr>
      <w:r w:rsidRPr="00F121CA">
        <w:tab/>
      </w:r>
      <w:r w:rsidR="00E81A25">
        <w:t xml:space="preserve">Αλλά και άλλες εταιρείες φαίνεται να συνειδητοποιούν τους κινδύνους. </w:t>
      </w:r>
      <w:r>
        <w:t>Τον</w:t>
      </w:r>
      <w:r w:rsidRPr="009911DB">
        <w:t xml:space="preserve"> </w:t>
      </w:r>
      <w:proofErr w:type="spellStart"/>
      <w:r>
        <w:t>Μάϊο</w:t>
      </w:r>
      <w:proofErr w:type="spellEnd"/>
      <w:r w:rsidRPr="009911DB">
        <w:t xml:space="preserve"> </w:t>
      </w:r>
      <w:r>
        <w:t>του</w:t>
      </w:r>
      <w:r w:rsidRPr="009911DB">
        <w:t xml:space="preserve"> 2023 </w:t>
      </w:r>
      <w:r>
        <w:t>οι</w:t>
      </w:r>
      <w:r w:rsidRPr="009911DB">
        <w:t xml:space="preserve"> </w:t>
      </w:r>
      <w:r>
        <w:rPr>
          <w:lang w:val="en-US"/>
        </w:rPr>
        <w:t>CEOs</w:t>
      </w:r>
      <w:r w:rsidRPr="009911DB">
        <w:t xml:space="preserve"> </w:t>
      </w:r>
      <w:r>
        <w:t>των</w:t>
      </w:r>
      <w:r w:rsidRPr="009911DB">
        <w:t xml:space="preserve"> </w:t>
      </w:r>
      <w:proofErr w:type="spellStart"/>
      <w:r>
        <w:rPr>
          <w:lang w:val="en-US"/>
        </w:rPr>
        <w:t>OpenAI</w:t>
      </w:r>
      <w:proofErr w:type="spellEnd"/>
      <w:r w:rsidRPr="009911DB">
        <w:t xml:space="preserve">, </w:t>
      </w:r>
      <w:proofErr w:type="spellStart"/>
      <w:r>
        <w:rPr>
          <w:lang w:val="en-US"/>
        </w:rPr>
        <w:t>DeepMind</w:t>
      </w:r>
      <w:proofErr w:type="spellEnd"/>
      <w:r w:rsidRPr="009911DB">
        <w:t xml:space="preserve">, </w:t>
      </w:r>
      <w:r>
        <w:rPr>
          <w:lang w:val="en-US"/>
        </w:rPr>
        <w:t>Anthropic</w:t>
      </w:r>
      <w:r w:rsidRPr="009911DB">
        <w:t xml:space="preserve"> </w:t>
      </w:r>
      <w:r>
        <w:t>και</w:t>
      </w:r>
      <w:r w:rsidRPr="009911DB">
        <w:t xml:space="preserve"> </w:t>
      </w:r>
      <w:r>
        <w:t xml:space="preserve">άλλων εταιρειών του χώρου της ΤΝ υιοθέτησαν μια δήλωση της μη κερδοσκοπικής οργάνωσης με το όνομα </w:t>
      </w:r>
      <w:r>
        <w:rPr>
          <w:lang w:val="en-US"/>
        </w:rPr>
        <w:t>Center</w:t>
      </w:r>
      <w:r w:rsidRPr="009911DB">
        <w:t xml:space="preserve"> </w:t>
      </w:r>
      <w:r>
        <w:rPr>
          <w:lang w:val="en-US"/>
        </w:rPr>
        <w:t>for</w:t>
      </w:r>
      <w:r w:rsidRPr="009911DB">
        <w:t xml:space="preserve"> </w:t>
      </w:r>
      <w:r>
        <w:rPr>
          <w:lang w:val="en-US"/>
        </w:rPr>
        <w:t>AI</w:t>
      </w:r>
      <w:r w:rsidRPr="009911DB">
        <w:t xml:space="preserve"> </w:t>
      </w:r>
      <w:r>
        <w:rPr>
          <w:lang w:val="en-US"/>
        </w:rPr>
        <w:t>safety</w:t>
      </w:r>
      <w:r>
        <w:t xml:space="preserve">: «Ο μετριασμός του κινδύνου εξαφάνισης της ανθρωπότητας από την ΤΝ πρέπει να αποτελεί παγκόσμια προτεραιότητα, </w:t>
      </w:r>
      <w:proofErr w:type="spellStart"/>
      <w:r>
        <w:t>πλάϊ</w:t>
      </w:r>
      <w:proofErr w:type="spellEnd"/>
      <w:r>
        <w:t xml:space="preserve"> στην αντιμετώπιση άλλων κινδύνων που απειλούν τις κοινωνίες </w:t>
      </w:r>
      <w:r w:rsidR="00E81A25">
        <w:t xml:space="preserve">μας, όπως οι πανδημίες και ο πυρηνικός </w:t>
      </w:r>
      <w:proofErr w:type="spellStart"/>
      <w:r w:rsidR="00E81A25">
        <w:t>πολεμος</w:t>
      </w:r>
      <w:proofErr w:type="spellEnd"/>
      <w:r w:rsidR="00E81A25">
        <w:t>»</w:t>
      </w:r>
      <w:r w:rsidR="009A114E">
        <w:t>.</w:t>
      </w:r>
    </w:p>
    <w:p w:rsidR="005F61A7" w:rsidRPr="005F61A7" w:rsidRDefault="005F61A7" w:rsidP="00B2669F">
      <w:pPr>
        <w:spacing w:after="0"/>
        <w:jc w:val="both"/>
      </w:pPr>
      <w:r w:rsidRPr="00F121CA">
        <w:tab/>
      </w:r>
      <w:r>
        <w:t xml:space="preserve">Βέβαια, είναι γεγονός ότι οι κίνδυνοι από την εφαρμογή της ΤΝ σε όλες τις εκφάνσεις της ανθρώπινης ζωής, δεν περιορίζονται στην πιθανή εξαφάνιση του ανθρώπινου γένους από τις «έξυπνες μηχανές». Υπάρχουν άλλα πιο άμεσα προβλήματα που μπορεί να προκύψουν και έχουν ήδη αρχίσει να εμφανίζονται, όπως </w:t>
      </w:r>
      <w:r w:rsidR="00ED6781">
        <w:t>η αλλαγή των συσχετισμών</w:t>
      </w:r>
      <w:r>
        <w:t xml:space="preserve"> στους χώρους εργασίας και η αύξηση της ανεργίας, οι διάφορες «προκαταλήψεις» </w:t>
      </w:r>
      <w:r w:rsidR="00ED6781">
        <w:t xml:space="preserve"> εναντίον συγκεκριμένων πληθυσμιακών ομάδων </w:t>
      </w:r>
      <w:r>
        <w:t xml:space="preserve">που εμφανίζουν τα συστήματα ΤΝ λόγω του τρόπου που εκπαιδεύονται, η σημαντική αύξηση της δυνατότητας εξαπάτησης των ανθρώπων όταν γίνεται κακή χρήση τους και πολλά άλλα, που θα μπορούσαν να οδηγήσουν αν διογκωθούν σε μια </w:t>
      </w:r>
      <w:proofErr w:type="spellStart"/>
      <w:r>
        <w:t>δυστοπική</w:t>
      </w:r>
      <w:proofErr w:type="spellEnd"/>
      <w:r>
        <w:t xml:space="preserve"> πραγματικότητα. Μάλιστα, υπάρχουν και κάποιοι που υποστηρίζουν ότι ο υπερτονισμός των πιθανοτήτων εκτροπής των συστημάτων ΤΝ ώστε να κατακυριεύσουν την ανθρωπότητα, χρησιμοποιείται από τους ισχυρούς του</w:t>
      </w:r>
      <w:r w:rsidR="00ED6781">
        <w:t xml:space="preserve"> χώρου για να εκτραπεί  η προσοχή του κοινού από τα πιο «καθημερινά» προβλήματα της ΤΝ και έτσι να αποφύγουν </w:t>
      </w:r>
      <w:r w:rsidR="00F121CA">
        <w:t>τους τυχόν περιορισμούς που μπορεί να τους επιβληθούν.</w:t>
      </w:r>
    </w:p>
    <w:p w:rsidR="00B83A3E" w:rsidRDefault="00B83A3E" w:rsidP="00B2669F">
      <w:pPr>
        <w:spacing w:after="0"/>
        <w:jc w:val="both"/>
      </w:pPr>
      <w:r w:rsidRPr="009911DB">
        <w:tab/>
      </w:r>
      <w:r w:rsidR="00F121CA">
        <w:t>Και δεν έχουν άδικο οι ισχυροί της ΤΝ να ανησυχούν. Κάτω από την κοινωνική πίεση,</w:t>
      </w:r>
      <w:r>
        <w:t xml:space="preserve"> οι κυβερνήσεις προσπαθο</w:t>
      </w:r>
      <w:r w:rsidR="00F121CA">
        <w:t xml:space="preserve">ύν να παρέμβουν και να θέσουν </w:t>
      </w:r>
      <w:r w:rsidR="0076264F">
        <w:t xml:space="preserve">κάποιους περιορισμούς και </w:t>
      </w:r>
      <w:r w:rsidR="00F121CA">
        <w:t xml:space="preserve"> όρια στις κινήσεις τους</w:t>
      </w:r>
      <w:r>
        <w:t xml:space="preserve">. Τον Ιούλιο του 2023 ο πρόεδρος των Η.Π.Α. </w:t>
      </w:r>
      <w:r>
        <w:rPr>
          <w:lang w:val="en-US"/>
        </w:rPr>
        <w:t>Joe</w:t>
      </w:r>
      <w:r w:rsidRPr="00B83A3E">
        <w:t xml:space="preserve"> </w:t>
      </w:r>
      <w:r>
        <w:rPr>
          <w:lang w:val="en-US"/>
        </w:rPr>
        <w:t>Biden</w:t>
      </w:r>
      <w:r w:rsidRPr="00B83A3E">
        <w:t xml:space="preserve">, </w:t>
      </w:r>
      <w:r>
        <w:t xml:space="preserve">μετά από συνάντηση με τους </w:t>
      </w:r>
      <w:r w:rsidR="00E81A25">
        <w:t>ηγέτες</w:t>
      </w:r>
      <w:r w:rsidRPr="00B83A3E">
        <w:t xml:space="preserve"> </w:t>
      </w:r>
      <w:r>
        <w:t xml:space="preserve"> επτά μεγάλων εταιρειών (</w:t>
      </w:r>
      <w:r>
        <w:rPr>
          <w:lang w:val="en-US"/>
        </w:rPr>
        <w:t>Amazon</w:t>
      </w:r>
      <w:r w:rsidRPr="00B83A3E">
        <w:t xml:space="preserve">, </w:t>
      </w:r>
      <w:r>
        <w:rPr>
          <w:lang w:val="en-US"/>
        </w:rPr>
        <w:t>Anthropic</w:t>
      </w:r>
      <w:r w:rsidRPr="00B83A3E">
        <w:t xml:space="preserve">, </w:t>
      </w:r>
      <w:r>
        <w:rPr>
          <w:lang w:val="en-US"/>
        </w:rPr>
        <w:t>Google</w:t>
      </w:r>
      <w:r w:rsidRPr="00B83A3E">
        <w:t xml:space="preserve">, </w:t>
      </w:r>
      <w:r>
        <w:rPr>
          <w:lang w:val="en-US"/>
        </w:rPr>
        <w:t>Inflection</w:t>
      </w:r>
      <w:r w:rsidRPr="00B83A3E">
        <w:t xml:space="preserve">, </w:t>
      </w:r>
      <w:r>
        <w:rPr>
          <w:lang w:val="en-US"/>
        </w:rPr>
        <w:t>Meta</w:t>
      </w:r>
      <w:r w:rsidRPr="00B83A3E">
        <w:t xml:space="preserve">, </w:t>
      </w:r>
      <w:r>
        <w:rPr>
          <w:lang w:val="en-US"/>
        </w:rPr>
        <w:t>Microsoft</w:t>
      </w:r>
      <w:r w:rsidRPr="00B83A3E">
        <w:t xml:space="preserve"> </w:t>
      </w:r>
      <w:r>
        <w:t xml:space="preserve">και </w:t>
      </w:r>
      <w:proofErr w:type="spellStart"/>
      <w:r>
        <w:rPr>
          <w:lang w:val="en-US"/>
        </w:rPr>
        <w:t>OpenAI</w:t>
      </w:r>
      <w:proofErr w:type="spellEnd"/>
      <w:r>
        <w:t>)</w:t>
      </w:r>
      <w:r w:rsidRPr="00B83A3E">
        <w:t>,</w:t>
      </w:r>
      <w:r>
        <w:t xml:space="preserve"> ανακοίνωσε ότι οι εταιρείες αυτές δεσμεύτηκαν εθελοντικά να </w:t>
      </w:r>
      <w:r w:rsidR="00E81A25">
        <w:t xml:space="preserve">είναι προσεκτικότερες και να ερευνούν περισσότερο τα συστήματά τους ως προς τις δυνατότητες και την ασφάλειά τους πριν τα διαθέσουν προς χρήση, να επενδύσουν στην έρευνα των κινδύνων που η τεχνολογία τους δημιουργεί για την </w:t>
      </w:r>
      <w:r w:rsidR="00E81A25">
        <w:lastRenderedPageBreak/>
        <w:t>κοινωνία, καθώς και να διευκολύνουν την έρευνα των συστημάτων τους για αδύνατα σημεία, από εξωτερικούς αξιολογητές.</w:t>
      </w:r>
    </w:p>
    <w:p w:rsidR="004D2754" w:rsidRDefault="001437DE" w:rsidP="001437DE">
      <w:pPr>
        <w:spacing w:after="0"/>
        <w:ind w:firstLine="720"/>
        <w:jc w:val="both"/>
      </w:pPr>
      <w:r>
        <w:t>Το</w:t>
      </w:r>
      <w:r w:rsidRPr="009572F9">
        <w:t xml:space="preserve"> </w:t>
      </w:r>
      <w:r>
        <w:t>Υπουργείο</w:t>
      </w:r>
      <w:r w:rsidRPr="009572F9">
        <w:t xml:space="preserve"> </w:t>
      </w:r>
      <w:r>
        <w:t>Εμπορίου</w:t>
      </w:r>
      <w:r w:rsidRPr="009572F9">
        <w:t xml:space="preserve"> </w:t>
      </w:r>
      <w:r>
        <w:t>των</w:t>
      </w:r>
      <w:r w:rsidRPr="009572F9">
        <w:t xml:space="preserve"> </w:t>
      </w:r>
      <w:r>
        <w:t>Η</w:t>
      </w:r>
      <w:r w:rsidRPr="009572F9">
        <w:t>.</w:t>
      </w:r>
      <w:r>
        <w:t>Π</w:t>
      </w:r>
      <w:r w:rsidRPr="009572F9">
        <w:t>.</w:t>
      </w:r>
      <w:r>
        <w:t>Α</w:t>
      </w:r>
      <w:r w:rsidRPr="009572F9">
        <w:t>. (</w:t>
      </w:r>
      <w:r>
        <w:rPr>
          <w:lang w:val="en-US"/>
        </w:rPr>
        <w:t>U</w:t>
      </w:r>
      <w:r w:rsidRPr="009572F9">
        <w:t>.</w:t>
      </w:r>
      <w:r>
        <w:rPr>
          <w:lang w:val="en-US"/>
        </w:rPr>
        <w:t>S</w:t>
      </w:r>
      <w:r w:rsidRPr="009572F9">
        <w:t xml:space="preserve">. </w:t>
      </w:r>
      <w:r>
        <w:rPr>
          <w:lang w:val="en-US"/>
        </w:rPr>
        <w:t>Department</w:t>
      </w:r>
      <w:r w:rsidRPr="009572F9">
        <w:t xml:space="preserve"> </w:t>
      </w:r>
      <w:r>
        <w:rPr>
          <w:lang w:val="en-US"/>
        </w:rPr>
        <w:t>of</w:t>
      </w:r>
      <w:r w:rsidRPr="009572F9">
        <w:t xml:space="preserve"> </w:t>
      </w:r>
      <w:r>
        <w:rPr>
          <w:lang w:val="en-US"/>
        </w:rPr>
        <w:t>Commerce</w:t>
      </w:r>
      <w:r w:rsidRPr="009572F9">
        <w:t xml:space="preserve">) </w:t>
      </w:r>
      <w:r w:rsidR="009572F9">
        <w:t>μέσω</w:t>
      </w:r>
      <w:r w:rsidR="009572F9" w:rsidRPr="009572F9">
        <w:t xml:space="preserve"> </w:t>
      </w:r>
      <w:r w:rsidR="009572F9">
        <w:t>του</w:t>
      </w:r>
      <w:r w:rsidR="009572F9" w:rsidRPr="009572F9">
        <w:t xml:space="preserve"> </w:t>
      </w:r>
      <w:r w:rsidR="009572F9">
        <w:rPr>
          <w:lang w:val="en-US"/>
        </w:rPr>
        <w:t>National</w:t>
      </w:r>
      <w:r w:rsidR="009572F9" w:rsidRPr="009572F9">
        <w:t xml:space="preserve"> </w:t>
      </w:r>
      <w:r w:rsidR="009572F9">
        <w:rPr>
          <w:lang w:val="en-US"/>
        </w:rPr>
        <w:t>Institute</w:t>
      </w:r>
      <w:r w:rsidR="009572F9" w:rsidRPr="009572F9">
        <w:t xml:space="preserve"> </w:t>
      </w:r>
      <w:r w:rsidR="009572F9">
        <w:rPr>
          <w:lang w:val="en-US"/>
        </w:rPr>
        <w:t>for</w:t>
      </w:r>
      <w:r w:rsidR="009572F9" w:rsidRPr="009572F9">
        <w:t xml:space="preserve"> </w:t>
      </w:r>
      <w:r w:rsidR="009572F9">
        <w:rPr>
          <w:lang w:val="en-US"/>
        </w:rPr>
        <w:t>Standards</w:t>
      </w:r>
      <w:r w:rsidR="009572F9" w:rsidRPr="009572F9">
        <w:t xml:space="preserve"> </w:t>
      </w:r>
      <w:r w:rsidR="009572F9">
        <w:rPr>
          <w:lang w:val="en-US"/>
        </w:rPr>
        <w:t>and</w:t>
      </w:r>
      <w:r w:rsidR="009572F9" w:rsidRPr="009572F9">
        <w:t xml:space="preserve"> </w:t>
      </w:r>
      <w:r w:rsidR="009572F9">
        <w:rPr>
          <w:lang w:val="en-US"/>
        </w:rPr>
        <w:t>Technology</w:t>
      </w:r>
      <w:r w:rsidR="009572F9" w:rsidRPr="009572F9">
        <w:t xml:space="preserve"> (</w:t>
      </w:r>
      <w:r w:rsidR="009572F9">
        <w:rPr>
          <w:lang w:val="en-US"/>
        </w:rPr>
        <w:t>NIST</w:t>
      </w:r>
      <w:r w:rsidR="009572F9" w:rsidRPr="009572F9">
        <w:t xml:space="preserve">) </w:t>
      </w:r>
      <w:r>
        <w:t>δημοσίευσε</w:t>
      </w:r>
      <w:r w:rsidRPr="009572F9">
        <w:t xml:space="preserve"> </w:t>
      </w:r>
      <w:r>
        <w:t>τον</w:t>
      </w:r>
      <w:r w:rsidRPr="009572F9">
        <w:t xml:space="preserve"> </w:t>
      </w:r>
      <w:r>
        <w:t>Ιανουάριο</w:t>
      </w:r>
      <w:r w:rsidRPr="009572F9">
        <w:t xml:space="preserve"> </w:t>
      </w:r>
      <w:r>
        <w:t>του</w:t>
      </w:r>
      <w:r w:rsidRPr="009572F9">
        <w:t xml:space="preserve"> 2023 </w:t>
      </w:r>
      <w:r>
        <w:t>το</w:t>
      </w:r>
      <w:r w:rsidR="009572F9" w:rsidRPr="009572F9">
        <w:t xml:space="preserve"> “</w:t>
      </w:r>
      <w:r w:rsidR="009572F9">
        <w:rPr>
          <w:lang w:val="en-US"/>
        </w:rPr>
        <w:t>Artificial</w:t>
      </w:r>
      <w:r w:rsidR="009572F9" w:rsidRPr="009572F9">
        <w:t xml:space="preserve"> </w:t>
      </w:r>
      <w:r w:rsidR="009572F9">
        <w:rPr>
          <w:lang w:val="en-US"/>
        </w:rPr>
        <w:t>Intelligence</w:t>
      </w:r>
      <w:r w:rsidR="009572F9" w:rsidRPr="009572F9">
        <w:t xml:space="preserve"> </w:t>
      </w:r>
      <w:proofErr w:type="spellStart"/>
      <w:r w:rsidR="009572F9">
        <w:rPr>
          <w:lang w:val="en-US"/>
        </w:rPr>
        <w:t>Risc</w:t>
      </w:r>
      <w:proofErr w:type="spellEnd"/>
      <w:r w:rsidR="009572F9" w:rsidRPr="009572F9">
        <w:t xml:space="preserve"> </w:t>
      </w:r>
      <w:r w:rsidR="009572F9">
        <w:rPr>
          <w:lang w:val="en-US"/>
        </w:rPr>
        <w:t>Management</w:t>
      </w:r>
      <w:r w:rsidR="009572F9" w:rsidRPr="009572F9">
        <w:t xml:space="preserve"> </w:t>
      </w:r>
      <w:r w:rsidR="009572F9">
        <w:rPr>
          <w:lang w:val="en-US"/>
        </w:rPr>
        <w:t>Framework</w:t>
      </w:r>
      <w:r w:rsidR="009572F9" w:rsidRPr="009572F9">
        <w:t>” (</w:t>
      </w:r>
      <w:r w:rsidR="009572F9">
        <w:t>Πλαίσιο</w:t>
      </w:r>
      <w:r w:rsidR="009572F9" w:rsidRPr="009572F9">
        <w:t xml:space="preserve"> </w:t>
      </w:r>
      <w:r w:rsidR="009572F9">
        <w:t>χειρισμού</w:t>
      </w:r>
      <w:r w:rsidR="009572F9" w:rsidRPr="009572F9">
        <w:t xml:space="preserve"> </w:t>
      </w:r>
      <w:r w:rsidR="009572F9">
        <w:t xml:space="preserve">κινδύνων  από την ΤΝ), η τήρηση του οποίου από τις εταιρείες είναι επίσης εθελοντική αν και διάφορες εταιρείες (όπως η </w:t>
      </w:r>
      <w:r w:rsidR="009572F9">
        <w:rPr>
          <w:lang w:val="en-US"/>
        </w:rPr>
        <w:t>Microsoft</w:t>
      </w:r>
      <w:r w:rsidR="009572F9" w:rsidRPr="009572F9">
        <w:t xml:space="preserve">) </w:t>
      </w:r>
      <w:r w:rsidR="009572F9">
        <w:t>έχουν δεσμευτεί να το ακολουθήσουν.</w:t>
      </w:r>
    </w:p>
    <w:p w:rsidR="0076264F" w:rsidRPr="000A6698" w:rsidRDefault="004D2754" w:rsidP="001437DE">
      <w:pPr>
        <w:spacing w:after="0"/>
        <w:ind w:firstLine="720"/>
        <w:jc w:val="both"/>
      </w:pPr>
      <w:r>
        <w:t xml:space="preserve">Αν μάλιστα στην Αμερική οι δεσμεύσεις είναι εθελοντικές για τις εταιρείες, η Ευρωπαϊκή ένωση κινείται δραστήρια προς την υιοθέτηση του </w:t>
      </w:r>
      <w:r w:rsidRPr="004D2754">
        <w:t>“</w:t>
      </w:r>
      <w:r>
        <w:rPr>
          <w:lang w:val="en-US"/>
        </w:rPr>
        <w:t>European</w:t>
      </w:r>
      <w:r w:rsidRPr="004D2754">
        <w:t xml:space="preserve"> </w:t>
      </w:r>
      <w:r>
        <w:rPr>
          <w:lang w:val="en-US"/>
        </w:rPr>
        <w:t>Union</w:t>
      </w:r>
      <w:r w:rsidRPr="004D2754">
        <w:t xml:space="preserve"> </w:t>
      </w:r>
      <w:r>
        <w:rPr>
          <w:lang w:val="en-US"/>
        </w:rPr>
        <w:t>AI</w:t>
      </w:r>
      <w:r w:rsidRPr="004D2754">
        <w:t xml:space="preserve"> </w:t>
      </w:r>
      <w:r>
        <w:rPr>
          <w:lang w:val="en-US"/>
        </w:rPr>
        <w:t>act</w:t>
      </w:r>
      <w:r w:rsidRPr="004D2754">
        <w:t>”,</w:t>
      </w:r>
      <w:r w:rsidR="009A114E" w:rsidRPr="009A114E">
        <w:t xml:space="preserve"> </w:t>
      </w:r>
      <w:r w:rsidR="009A114E">
        <w:t xml:space="preserve">ενός κανονιστικού πλαισίου για τις χώρες μέλη με υποχρεωτικό χαρακτήρα για όλους τους εμπλεκόμενους με την ΤΝ και κυρίως τους κατασκευαστές συστημάτων. Το </w:t>
      </w:r>
      <w:r w:rsidR="009A114E">
        <w:rPr>
          <w:lang w:val="en-US"/>
        </w:rPr>
        <w:t>EU</w:t>
      </w:r>
      <w:r w:rsidR="009A114E" w:rsidRPr="009A114E">
        <w:t xml:space="preserve"> </w:t>
      </w:r>
      <w:r w:rsidR="009A114E">
        <w:rPr>
          <w:lang w:val="en-US"/>
        </w:rPr>
        <w:t>AI</w:t>
      </w:r>
      <w:r w:rsidR="009A114E" w:rsidRPr="009A114E">
        <w:t xml:space="preserve"> </w:t>
      </w:r>
      <w:r w:rsidR="009A114E">
        <w:rPr>
          <w:lang w:val="en-US"/>
        </w:rPr>
        <w:t>act</w:t>
      </w:r>
      <w:r w:rsidR="009A114E" w:rsidRPr="009A114E">
        <w:t xml:space="preserve"> </w:t>
      </w:r>
      <w:r w:rsidR="009A114E">
        <w:t>ψηφίστηκε από την ολομέλεια του Ευρωπαϊκού Κοινοβουλίου τον Ιούνιο του 2023 και αναμένεται να υιοθετηθεί στην τελική του μορφή μέχρι το τέλο</w:t>
      </w:r>
      <w:r w:rsidR="00726F02">
        <w:t>ς του έτους (σε μια προσπάθεια μάλιστα να αποφευχθεί η κατ’ αυτόν «</w:t>
      </w:r>
      <w:proofErr w:type="spellStart"/>
      <w:r w:rsidR="00726F02">
        <w:t>υπερρύθμιση</w:t>
      </w:r>
      <w:proofErr w:type="spellEnd"/>
      <w:r w:rsidR="00726F02">
        <w:t>» του χώρου</w:t>
      </w:r>
      <w:r w:rsidR="000A6698">
        <w:t>,</w:t>
      </w:r>
      <w:r w:rsidR="00726F02">
        <w:t xml:space="preserve"> ο </w:t>
      </w:r>
      <w:r w:rsidR="00726F02">
        <w:rPr>
          <w:lang w:val="en-US"/>
        </w:rPr>
        <w:t>Sam</w:t>
      </w:r>
      <w:r w:rsidR="00726F02" w:rsidRPr="00726F02">
        <w:t xml:space="preserve"> </w:t>
      </w:r>
      <w:r w:rsidR="00726F02">
        <w:rPr>
          <w:lang w:val="en-US"/>
        </w:rPr>
        <w:t>Altman</w:t>
      </w:r>
      <w:r w:rsidR="00726F02" w:rsidRPr="00726F02">
        <w:t xml:space="preserve"> </w:t>
      </w:r>
      <w:r w:rsidR="00726F02">
        <w:t xml:space="preserve">της </w:t>
      </w:r>
      <w:proofErr w:type="spellStart"/>
      <w:r w:rsidR="00726F02">
        <w:rPr>
          <w:lang w:val="en-US"/>
        </w:rPr>
        <w:t>OpenAI</w:t>
      </w:r>
      <w:proofErr w:type="spellEnd"/>
      <w:r w:rsidR="00726F02" w:rsidRPr="00726F02">
        <w:t xml:space="preserve"> </w:t>
      </w:r>
      <w:r w:rsidR="00726F02">
        <w:t xml:space="preserve">πρόσφατα </w:t>
      </w:r>
      <w:r w:rsidR="000A6698">
        <w:t xml:space="preserve">προειδοποίησε ότι αν η εφαρμογή του </w:t>
      </w:r>
      <w:r w:rsidR="000A6698">
        <w:rPr>
          <w:lang w:val="en-US"/>
        </w:rPr>
        <w:t>EU</w:t>
      </w:r>
      <w:r w:rsidR="000A6698" w:rsidRPr="009A114E">
        <w:t xml:space="preserve"> </w:t>
      </w:r>
      <w:r w:rsidR="000A6698">
        <w:rPr>
          <w:lang w:val="en-US"/>
        </w:rPr>
        <w:t>AI</w:t>
      </w:r>
      <w:r w:rsidR="000A6698" w:rsidRPr="009A114E">
        <w:t xml:space="preserve"> </w:t>
      </w:r>
      <w:r w:rsidR="000A6698">
        <w:rPr>
          <w:lang w:val="en-US"/>
        </w:rPr>
        <w:t>act</w:t>
      </w:r>
      <w:r w:rsidR="000A6698">
        <w:t xml:space="preserve"> έχει αυτό το αποτέλεσμα</w:t>
      </w:r>
      <w:r w:rsidR="00726F02">
        <w:t xml:space="preserve">, η </w:t>
      </w:r>
      <w:r w:rsidR="009A114E">
        <w:t xml:space="preserve"> </w:t>
      </w:r>
      <w:r>
        <w:t xml:space="preserve"> </w:t>
      </w:r>
      <w:proofErr w:type="spellStart"/>
      <w:r w:rsidR="005E20A5">
        <w:rPr>
          <w:lang w:val="en-US"/>
        </w:rPr>
        <w:t>OpenAI</w:t>
      </w:r>
      <w:proofErr w:type="spellEnd"/>
      <w:r w:rsidR="005E20A5">
        <w:t xml:space="preserve"> θα μπορούσε να εγκαταλείψει την Ευρώπη).</w:t>
      </w:r>
    </w:p>
    <w:p w:rsidR="001437DE" w:rsidRDefault="0076264F" w:rsidP="001437DE">
      <w:pPr>
        <w:spacing w:after="0"/>
        <w:ind w:firstLine="720"/>
        <w:jc w:val="both"/>
      </w:pPr>
      <w:r>
        <w:t xml:space="preserve">Η κυβέρνηση της Μεγάλης </w:t>
      </w:r>
      <w:r w:rsidR="000A6698">
        <w:t>Βρετανίας</w:t>
      </w:r>
      <w:r>
        <w:t xml:space="preserve"> πρόσφατα (Ιούνιος 2023) ίδρυσε το </w:t>
      </w:r>
      <w:r>
        <w:rPr>
          <w:lang w:val="en-US"/>
        </w:rPr>
        <w:t>Foundation</w:t>
      </w:r>
      <w:r w:rsidRPr="0076264F">
        <w:t xml:space="preserve"> </w:t>
      </w:r>
      <w:r>
        <w:rPr>
          <w:lang w:val="en-US"/>
        </w:rPr>
        <w:t>Models</w:t>
      </w:r>
      <w:r w:rsidRPr="0076264F">
        <w:t xml:space="preserve"> </w:t>
      </w:r>
      <w:r>
        <w:rPr>
          <w:lang w:val="en-US"/>
        </w:rPr>
        <w:t>Taskforce</w:t>
      </w:r>
      <w:r w:rsidRPr="0076264F">
        <w:t xml:space="preserve">, </w:t>
      </w:r>
      <w:r>
        <w:t xml:space="preserve">έναν οργανισμό που θα εστιάσει στην ασφάλεια της ΤΝ </w:t>
      </w:r>
      <w:r w:rsidR="000A6698">
        <w:t xml:space="preserve">με κρατική χρηματοδότηση και επικεφαλής τον </w:t>
      </w:r>
      <w:r w:rsidR="000A6698">
        <w:rPr>
          <w:lang w:val="en-US"/>
        </w:rPr>
        <w:t>Ian</w:t>
      </w:r>
      <w:r w:rsidR="000A6698" w:rsidRPr="000A6698">
        <w:t xml:space="preserve"> </w:t>
      </w:r>
      <w:r w:rsidR="000A6698">
        <w:rPr>
          <w:lang w:val="en-US"/>
        </w:rPr>
        <w:t>Hogarth</w:t>
      </w:r>
      <w:r w:rsidR="000A6698" w:rsidRPr="000A6698">
        <w:t xml:space="preserve">, </w:t>
      </w:r>
      <w:r w:rsidR="000A6698">
        <w:t>επενδυτή και ειδικό στην ΤΝ.</w:t>
      </w:r>
      <w:r w:rsidR="009572F9">
        <w:t xml:space="preserve"> </w:t>
      </w:r>
      <w:r w:rsidR="000A6698">
        <w:t>Επίσης έχει ανακοινωθεί η πραγματοποίηση συνόδου κορυφής για την ΤΝ στη Βρετανία το Νοέμβριο του 2023.</w:t>
      </w:r>
    </w:p>
    <w:p w:rsidR="000A6698" w:rsidRPr="009572F9" w:rsidRDefault="000A6698" w:rsidP="001437DE">
      <w:pPr>
        <w:spacing w:after="0"/>
        <w:ind w:firstLine="720"/>
        <w:jc w:val="both"/>
      </w:pPr>
      <w:r>
        <w:t>Αναμφισβήτητα η ΤΝ είναι μια πολλά υποσχόμενη τεχνολογία, που μπορεί να απογειώσει το ανθρώπινο είδος σε βάθος χρόνου. Όμως κινούμαστε σε αχαρτογράφητα νερά και πρέπει να είμαστε πολύ προσεκτικοί. Αν κάτι δεν εξελιχθεί όπως αναμένεται οι συνέπειες μπορεί να είναι καταστροφικές. Η έρευνα δε</w:t>
      </w:r>
      <w:r w:rsidR="00D74833">
        <w:t xml:space="preserve">ν μπορεί να σταματήσει </w:t>
      </w:r>
      <w:r>
        <w:t xml:space="preserve"> </w:t>
      </w:r>
      <w:r w:rsidR="00D74833">
        <w:t>αφού «</w:t>
      </w:r>
      <w:proofErr w:type="spellStart"/>
      <w:r w:rsidR="00D74833">
        <w:t>ό,τι</w:t>
      </w:r>
      <w:proofErr w:type="spellEnd"/>
      <w:r w:rsidR="00D74833">
        <w:t xml:space="preserve"> μπορεί να γίνει, θα γίνει. Αν δεν το κάνεις εσύ θα το κάνει κάποιος άλλος»</w:t>
      </w:r>
      <w:r w:rsidR="007F7D10">
        <w:t xml:space="preserve"> </w:t>
      </w:r>
      <w:bookmarkStart w:id="0" w:name="_GoBack"/>
      <w:bookmarkEnd w:id="0"/>
      <w:r>
        <w:t>(ας μην ξεχνάμε ότι όλα όσα είπαμε δεν αφορούν την Κίνα, έναν παγκόσμιο κολοσσό στο χώρ</w:t>
      </w:r>
      <w:r w:rsidR="005F4CC6">
        <w:t>ο</w:t>
      </w:r>
      <w:r>
        <w:t xml:space="preserve"> της ΤΝ</w:t>
      </w:r>
      <w:r w:rsidR="005F4CC6">
        <w:t>, με όλες τις πολιτικές και κοινωνικές της ιδιαιτερότητες) αλλά και δεν πρέπει να γίνεται σε συνθήκες ξέφρενου ανταγωνισμού, με αμιγώς οικονομικά κριτήρια.</w:t>
      </w:r>
      <w:r>
        <w:t xml:space="preserve"> </w:t>
      </w:r>
      <w:r w:rsidR="00D74833">
        <w:t>Ίσως αύριο να είναι αργά να διορθώσουμε τα λάθη του σήμερα.</w:t>
      </w:r>
    </w:p>
    <w:p w:rsidR="00B83A3E" w:rsidRPr="009572F9" w:rsidRDefault="009911DB" w:rsidP="00B2669F">
      <w:pPr>
        <w:spacing w:after="0"/>
        <w:jc w:val="both"/>
      </w:pPr>
      <w:r w:rsidRPr="00EB6EE3">
        <w:rPr>
          <w:rFonts w:ascii="Georgia" w:hAnsi="Georgia"/>
          <w:color w:val="222222"/>
          <w:sz w:val="26"/>
          <w:szCs w:val="26"/>
          <w:shd w:val="clear" w:color="auto" w:fill="FFFFFF"/>
          <w:lang w:val="en-US"/>
        </w:rPr>
        <w:t> </w:t>
      </w:r>
    </w:p>
    <w:p w:rsidR="00EB6EE3" w:rsidRDefault="00914BB6" w:rsidP="00B2669F">
      <w:pPr>
        <w:spacing w:after="0"/>
        <w:jc w:val="both"/>
      </w:pPr>
      <w:r>
        <w:t xml:space="preserve">Χάρης </w:t>
      </w:r>
      <w:proofErr w:type="spellStart"/>
      <w:r>
        <w:t>Ροδάκης</w:t>
      </w:r>
      <w:proofErr w:type="spellEnd"/>
    </w:p>
    <w:p w:rsidR="00914BB6" w:rsidRDefault="00914BB6" w:rsidP="00B2669F">
      <w:pPr>
        <w:spacing w:after="0"/>
        <w:jc w:val="both"/>
      </w:pPr>
      <w:r>
        <w:t>Πληροφορικός-Φυσικός-Θεολόγος</w:t>
      </w:r>
    </w:p>
    <w:p w:rsidR="007F7D10" w:rsidRPr="00914BB6" w:rsidRDefault="007F7D10" w:rsidP="00B2669F">
      <w:pPr>
        <w:spacing w:after="0"/>
        <w:jc w:val="both"/>
      </w:pPr>
      <w:r>
        <w:t>Ερευνητής Τεχνητής Νοημοσύνης</w:t>
      </w:r>
    </w:p>
    <w:p w:rsidR="002272DF" w:rsidRPr="00EB6EE3" w:rsidRDefault="002272DF" w:rsidP="00B2669F">
      <w:pPr>
        <w:spacing w:after="0"/>
        <w:jc w:val="both"/>
        <w:rPr>
          <w:lang w:val="en-US"/>
        </w:rPr>
      </w:pPr>
      <w:r w:rsidRPr="00EB6EE3">
        <w:rPr>
          <w:rFonts w:ascii="Georgia" w:hAnsi="Georgia"/>
          <w:color w:val="222222"/>
          <w:sz w:val="26"/>
          <w:szCs w:val="26"/>
          <w:shd w:val="clear" w:color="auto" w:fill="FFFFFF"/>
          <w:lang w:val="en-US"/>
        </w:rPr>
        <w:tab/>
      </w:r>
    </w:p>
    <w:p w:rsidR="002272DF" w:rsidRPr="00EB6EE3" w:rsidRDefault="002272DF" w:rsidP="00B2669F">
      <w:pPr>
        <w:spacing w:after="0"/>
        <w:jc w:val="both"/>
        <w:rPr>
          <w:lang w:val="en-US"/>
        </w:rPr>
      </w:pPr>
    </w:p>
    <w:p w:rsidR="00E92338" w:rsidRPr="00EB6EE3" w:rsidRDefault="00E92338" w:rsidP="00871386">
      <w:pPr>
        <w:spacing w:after="0"/>
        <w:ind w:firstLine="720"/>
        <w:jc w:val="both"/>
        <w:rPr>
          <w:lang w:val="en-US"/>
        </w:rPr>
      </w:pPr>
    </w:p>
    <w:p w:rsidR="00A742C7" w:rsidRPr="00EB6EE3" w:rsidRDefault="00A742C7" w:rsidP="00871386">
      <w:pPr>
        <w:spacing w:after="0"/>
        <w:ind w:firstLine="720"/>
        <w:jc w:val="both"/>
        <w:rPr>
          <w:lang w:val="en-US"/>
        </w:rPr>
      </w:pPr>
    </w:p>
    <w:sectPr w:rsidR="00A742C7" w:rsidRPr="00EB6EE3">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BB6" w:rsidRDefault="00914BB6" w:rsidP="00914BB6">
      <w:pPr>
        <w:spacing w:after="0" w:line="240" w:lineRule="auto"/>
      </w:pPr>
      <w:r>
        <w:separator/>
      </w:r>
    </w:p>
  </w:endnote>
  <w:endnote w:type="continuationSeparator" w:id="0">
    <w:p w:rsidR="00914BB6" w:rsidRDefault="00914BB6" w:rsidP="0091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190874"/>
      <w:docPartObj>
        <w:docPartGallery w:val="Page Numbers (Bottom of Page)"/>
        <w:docPartUnique/>
      </w:docPartObj>
    </w:sdtPr>
    <w:sdtContent>
      <w:p w:rsidR="00914BB6" w:rsidRDefault="00914BB6">
        <w:pPr>
          <w:pStyle w:val="a4"/>
          <w:jc w:val="center"/>
        </w:pPr>
        <w:r>
          <w:fldChar w:fldCharType="begin"/>
        </w:r>
        <w:r>
          <w:instrText>PAGE   \* MERGEFORMAT</w:instrText>
        </w:r>
        <w:r>
          <w:fldChar w:fldCharType="separate"/>
        </w:r>
        <w:r w:rsidR="007F7D10">
          <w:rPr>
            <w:noProof/>
          </w:rPr>
          <w:t>3</w:t>
        </w:r>
        <w:r>
          <w:fldChar w:fldCharType="end"/>
        </w:r>
      </w:p>
    </w:sdtContent>
  </w:sdt>
  <w:p w:rsidR="00914BB6" w:rsidRDefault="00914B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BB6" w:rsidRDefault="00914BB6" w:rsidP="00914BB6">
      <w:pPr>
        <w:spacing w:after="0" w:line="240" w:lineRule="auto"/>
      </w:pPr>
      <w:r>
        <w:separator/>
      </w:r>
    </w:p>
  </w:footnote>
  <w:footnote w:type="continuationSeparator" w:id="0">
    <w:p w:rsidR="00914BB6" w:rsidRDefault="00914BB6" w:rsidP="00914B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14"/>
    <w:rsid w:val="000A083C"/>
    <w:rsid w:val="000A6698"/>
    <w:rsid w:val="00101450"/>
    <w:rsid w:val="001437DE"/>
    <w:rsid w:val="002272DF"/>
    <w:rsid w:val="0037662B"/>
    <w:rsid w:val="004A708B"/>
    <w:rsid w:val="004D2754"/>
    <w:rsid w:val="00547D66"/>
    <w:rsid w:val="005E20A5"/>
    <w:rsid w:val="005F4CC6"/>
    <w:rsid w:val="005F61A7"/>
    <w:rsid w:val="00726F02"/>
    <w:rsid w:val="0076264F"/>
    <w:rsid w:val="007F7D10"/>
    <w:rsid w:val="00871386"/>
    <w:rsid w:val="00903CEE"/>
    <w:rsid w:val="00914BB6"/>
    <w:rsid w:val="00920D14"/>
    <w:rsid w:val="009572F9"/>
    <w:rsid w:val="009911DB"/>
    <w:rsid w:val="009A114E"/>
    <w:rsid w:val="00A249D4"/>
    <w:rsid w:val="00A30BBF"/>
    <w:rsid w:val="00A742C7"/>
    <w:rsid w:val="00AE27D0"/>
    <w:rsid w:val="00B2669F"/>
    <w:rsid w:val="00B804AF"/>
    <w:rsid w:val="00B83A3E"/>
    <w:rsid w:val="00D134B7"/>
    <w:rsid w:val="00D20FCC"/>
    <w:rsid w:val="00D74833"/>
    <w:rsid w:val="00E81A25"/>
    <w:rsid w:val="00E92338"/>
    <w:rsid w:val="00EB6EE3"/>
    <w:rsid w:val="00ED6781"/>
    <w:rsid w:val="00F121CA"/>
    <w:rsid w:val="00FC42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E27D0"/>
    <w:rPr>
      <w:color w:val="0000FF"/>
      <w:u w:val="single"/>
    </w:rPr>
  </w:style>
  <w:style w:type="paragraph" w:styleId="a3">
    <w:name w:val="header"/>
    <w:basedOn w:val="a"/>
    <w:link w:val="Char"/>
    <w:uiPriority w:val="99"/>
    <w:unhideWhenUsed/>
    <w:rsid w:val="00914BB6"/>
    <w:pPr>
      <w:tabs>
        <w:tab w:val="center" w:pos="4153"/>
        <w:tab w:val="right" w:pos="8306"/>
      </w:tabs>
      <w:spacing w:after="0" w:line="240" w:lineRule="auto"/>
    </w:pPr>
  </w:style>
  <w:style w:type="character" w:customStyle="1" w:styleId="Char">
    <w:name w:val="Κεφαλίδα Char"/>
    <w:basedOn w:val="a0"/>
    <w:link w:val="a3"/>
    <w:uiPriority w:val="99"/>
    <w:rsid w:val="00914BB6"/>
  </w:style>
  <w:style w:type="paragraph" w:styleId="a4">
    <w:name w:val="footer"/>
    <w:basedOn w:val="a"/>
    <w:link w:val="Char0"/>
    <w:uiPriority w:val="99"/>
    <w:unhideWhenUsed/>
    <w:rsid w:val="00914BB6"/>
    <w:pPr>
      <w:tabs>
        <w:tab w:val="center" w:pos="4153"/>
        <w:tab w:val="right" w:pos="8306"/>
      </w:tabs>
      <w:spacing w:after="0" w:line="240" w:lineRule="auto"/>
    </w:pPr>
  </w:style>
  <w:style w:type="character" w:customStyle="1" w:styleId="Char0">
    <w:name w:val="Υποσέλιδο Char"/>
    <w:basedOn w:val="a0"/>
    <w:link w:val="a4"/>
    <w:uiPriority w:val="99"/>
    <w:rsid w:val="00914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E27D0"/>
    <w:rPr>
      <w:color w:val="0000FF"/>
      <w:u w:val="single"/>
    </w:rPr>
  </w:style>
  <w:style w:type="paragraph" w:styleId="a3">
    <w:name w:val="header"/>
    <w:basedOn w:val="a"/>
    <w:link w:val="Char"/>
    <w:uiPriority w:val="99"/>
    <w:unhideWhenUsed/>
    <w:rsid w:val="00914BB6"/>
    <w:pPr>
      <w:tabs>
        <w:tab w:val="center" w:pos="4153"/>
        <w:tab w:val="right" w:pos="8306"/>
      </w:tabs>
      <w:spacing w:after="0" w:line="240" w:lineRule="auto"/>
    </w:pPr>
  </w:style>
  <w:style w:type="character" w:customStyle="1" w:styleId="Char">
    <w:name w:val="Κεφαλίδα Char"/>
    <w:basedOn w:val="a0"/>
    <w:link w:val="a3"/>
    <w:uiPriority w:val="99"/>
    <w:rsid w:val="00914BB6"/>
  </w:style>
  <w:style w:type="paragraph" w:styleId="a4">
    <w:name w:val="footer"/>
    <w:basedOn w:val="a"/>
    <w:link w:val="Char0"/>
    <w:uiPriority w:val="99"/>
    <w:unhideWhenUsed/>
    <w:rsid w:val="00914BB6"/>
    <w:pPr>
      <w:tabs>
        <w:tab w:val="center" w:pos="4153"/>
        <w:tab w:val="right" w:pos="8306"/>
      </w:tabs>
      <w:spacing w:after="0" w:line="240" w:lineRule="auto"/>
    </w:pPr>
  </w:style>
  <w:style w:type="character" w:customStyle="1" w:styleId="Char0">
    <w:name w:val="Υποσέλιδο Char"/>
    <w:basedOn w:val="a0"/>
    <w:link w:val="a4"/>
    <w:uiPriority w:val="99"/>
    <w:rsid w:val="0091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609022">
      <w:bodyDiv w:val="1"/>
      <w:marLeft w:val="0"/>
      <w:marRight w:val="0"/>
      <w:marTop w:val="0"/>
      <w:marBottom w:val="0"/>
      <w:divBdr>
        <w:top w:val="none" w:sz="0" w:space="0" w:color="auto"/>
        <w:left w:val="none" w:sz="0" w:space="0" w:color="auto"/>
        <w:bottom w:val="none" w:sz="0" w:space="0" w:color="auto"/>
        <w:right w:val="none" w:sz="0" w:space="0" w:color="auto"/>
      </w:divBdr>
      <w:divsChild>
        <w:div w:id="922687525">
          <w:marLeft w:val="0"/>
          <w:marRight w:val="0"/>
          <w:marTop w:val="0"/>
          <w:marBottom w:val="0"/>
          <w:divBdr>
            <w:top w:val="none" w:sz="0" w:space="0" w:color="auto"/>
            <w:left w:val="none" w:sz="0" w:space="0" w:color="auto"/>
            <w:bottom w:val="none" w:sz="0" w:space="0" w:color="auto"/>
            <w:right w:val="none" w:sz="0" w:space="0" w:color="auto"/>
          </w:divBdr>
          <w:divsChild>
            <w:div w:id="122575380">
              <w:marLeft w:val="0"/>
              <w:marRight w:val="0"/>
              <w:marTop w:val="0"/>
              <w:marBottom w:val="0"/>
              <w:divBdr>
                <w:top w:val="none" w:sz="0" w:space="0" w:color="auto"/>
                <w:left w:val="none" w:sz="0" w:space="0" w:color="auto"/>
                <w:bottom w:val="none" w:sz="0" w:space="0" w:color="auto"/>
                <w:right w:val="none" w:sz="0" w:space="0" w:color="auto"/>
              </w:divBdr>
            </w:div>
            <w:div w:id="1310133584">
              <w:marLeft w:val="0"/>
              <w:marRight w:val="0"/>
              <w:marTop w:val="0"/>
              <w:marBottom w:val="0"/>
              <w:divBdr>
                <w:top w:val="none" w:sz="0" w:space="0" w:color="auto"/>
                <w:left w:val="none" w:sz="0" w:space="0" w:color="auto"/>
                <w:bottom w:val="none" w:sz="0" w:space="0" w:color="auto"/>
                <w:right w:val="none" w:sz="0" w:space="0" w:color="auto"/>
              </w:divBdr>
            </w:div>
            <w:div w:id="12807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3</Pages>
  <Words>1388</Words>
  <Characters>7496</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ΧΝΜ</dc:creator>
  <cp:lastModifiedBy>ΧΝΜ</cp:lastModifiedBy>
  <cp:revision>14</cp:revision>
  <dcterms:created xsi:type="dcterms:W3CDTF">2023-09-05T10:02:00Z</dcterms:created>
  <dcterms:modified xsi:type="dcterms:W3CDTF">2023-09-05T23:27:00Z</dcterms:modified>
</cp:coreProperties>
</file>